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931D4" w14:textId="13E7105E" w:rsidR="00F576B8" w:rsidRDefault="00A21E0F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April </w:t>
      </w:r>
      <w:r w:rsidR="002A4FEA">
        <w:rPr>
          <w:sz w:val="24"/>
          <w:szCs w:val="24"/>
        </w:rPr>
        <w:t xml:space="preserve">8, 2024, at the town hall. The meeting was called to order at </w:t>
      </w:r>
      <w:r w:rsidR="006876F3">
        <w:rPr>
          <w:sz w:val="24"/>
          <w:szCs w:val="24"/>
        </w:rPr>
        <w:t>5:30 PM by Chairman</w:t>
      </w:r>
      <w:r w:rsidR="00C47F2C">
        <w:rPr>
          <w:sz w:val="24"/>
          <w:szCs w:val="24"/>
        </w:rPr>
        <w:t>,</w:t>
      </w:r>
      <w:r w:rsidR="006876F3">
        <w:rPr>
          <w:sz w:val="24"/>
          <w:szCs w:val="24"/>
        </w:rPr>
        <w:t xml:space="preserve"> Darrel Nelson. The Pledge of Allegiance was recited.</w:t>
      </w:r>
      <w:r w:rsidR="005D1461">
        <w:rPr>
          <w:sz w:val="24"/>
          <w:szCs w:val="24"/>
        </w:rPr>
        <w:t xml:space="preserve"> Certification of Open Meeting Law Requirements was met. Roll call was held with Ron, Phi</w:t>
      </w:r>
      <w:r w:rsidR="00426D8A">
        <w:rPr>
          <w:sz w:val="24"/>
          <w:szCs w:val="24"/>
        </w:rPr>
        <w:t>lip, Darrel and Cathy present. Mary arrived late.</w:t>
      </w:r>
    </w:p>
    <w:p w14:paraId="3ED416F0" w14:textId="77CE1337" w:rsidR="00426D8A" w:rsidRDefault="00426D8A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</w:t>
      </w:r>
      <w:r w:rsidR="00C23EEA">
        <w:rPr>
          <w:sz w:val="24"/>
          <w:szCs w:val="24"/>
        </w:rPr>
        <w:t>Ron to approve the agenda as printed. Motion carried.</w:t>
      </w:r>
    </w:p>
    <w:p w14:paraId="7815ED60" w14:textId="0B3889F1" w:rsidR="00C23EEA" w:rsidRDefault="00C23EEA">
      <w:pPr>
        <w:rPr>
          <w:sz w:val="24"/>
          <w:szCs w:val="24"/>
        </w:rPr>
      </w:pPr>
      <w:r>
        <w:rPr>
          <w:sz w:val="24"/>
          <w:szCs w:val="24"/>
        </w:rPr>
        <w:t xml:space="preserve">  Motion by </w:t>
      </w:r>
      <w:r w:rsidR="00FD4C8A">
        <w:rPr>
          <w:sz w:val="24"/>
          <w:szCs w:val="24"/>
        </w:rPr>
        <w:t xml:space="preserve">Philip, second by Ron to approve the minutes </w:t>
      </w:r>
      <w:r w:rsidR="00B15470">
        <w:rPr>
          <w:sz w:val="24"/>
          <w:szCs w:val="24"/>
        </w:rPr>
        <w:t>of the March 11, 2024, regular board meeting. Motion carried.</w:t>
      </w:r>
    </w:p>
    <w:p w14:paraId="7C899108" w14:textId="39EB5E54" w:rsidR="00B15470" w:rsidRDefault="00551FED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</w:t>
      </w:r>
      <w:r w:rsidR="00155AB6">
        <w:rPr>
          <w:sz w:val="24"/>
          <w:szCs w:val="24"/>
        </w:rPr>
        <w:t xml:space="preserve"> March</w:t>
      </w:r>
      <w:r w:rsidR="00437D40">
        <w:rPr>
          <w:sz w:val="24"/>
          <w:szCs w:val="24"/>
        </w:rPr>
        <w:t xml:space="preserve"> </w:t>
      </w:r>
      <w:r w:rsidR="00281352">
        <w:rPr>
          <w:sz w:val="24"/>
          <w:szCs w:val="24"/>
        </w:rPr>
        <w:t>w</w:t>
      </w:r>
      <w:r w:rsidR="00155AB6">
        <w:rPr>
          <w:sz w:val="24"/>
          <w:szCs w:val="24"/>
        </w:rPr>
        <w:t>as approved</w:t>
      </w:r>
      <w:r w:rsidR="00546F84">
        <w:rPr>
          <w:sz w:val="24"/>
          <w:szCs w:val="24"/>
        </w:rPr>
        <w:t xml:space="preserve"> with a motion by Darrel, second by Philip. Motion carried.</w:t>
      </w:r>
    </w:p>
    <w:p w14:paraId="2F78C8E7" w14:textId="2EF12B10" w:rsidR="00AF17AD" w:rsidRDefault="00AF17AD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April were approved</w:t>
      </w:r>
      <w:r w:rsidR="0080388E">
        <w:rPr>
          <w:sz w:val="24"/>
          <w:szCs w:val="24"/>
        </w:rPr>
        <w:t xml:space="preserve"> with a motion by Ron, second by Philip. Motion carried.</w:t>
      </w:r>
    </w:p>
    <w:p w14:paraId="30DB7610" w14:textId="61E41E9C" w:rsidR="0080388E" w:rsidRDefault="0080388E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</w:t>
      </w:r>
      <w:r w:rsidR="003E6FEA">
        <w:rPr>
          <w:sz w:val="24"/>
          <w:szCs w:val="24"/>
        </w:rPr>
        <w:t xml:space="preserve">Garden Valley Road is in bad shape, </w:t>
      </w:r>
      <w:r w:rsidR="00314901">
        <w:rPr>
          <w:sz w:val="24"/>
          <w:szCs w:val="24"/>
        </w:rPr>
        <w:t>questions on new liquor licensing and Town received a thank you from the Kindsc</w:t>
      </w:r>
      <w:r w:rsidR="00BC029D">
        <w:rPr>
          <w:sz w:val="24"/>
          <w:szCs w:val="24"/>
        </w:rPr>
        <w:t>h</w:t>
      </w:r>
      <w:r w:rsidR="00314901">
        <w:rPr>
          <w:sz w:val="24"/>
          <w:szCs w:val="24"/>
        </w:rPr>
        <w:t>y f</w:t>
      </w:r>
      <w:r w:rsidR="00BC029D">
        <w:rPr>
          <w:sz w:val="24"/>
          <w:szCs w:val="24"/>
        </w:rPr>
        <w:t>a</w:t>
      </w:r>
      <w:r w:rsidR="00314901">
        <w:rPr>
          <w:sz w:val="24"/>
          <w:szCs w:val="24"/>
        </w:rPr>
        <w:t>mily</w:t>
      </w:r>
      <w:r w:rsidR="00BC029D">
        <w:rPr>
          <w:sz w:val="24"/>
          <w:szCs w:val="24"/>
        </w:rPr>
        <w:t xml:space="preserve"> for flowers.</w:t>
      </w:r>
    </w:p>
    <w:p w14:paraId="019422D7" w14:textId="15EB7A56" w:rsidR="00BC029D" w:rsidRDefault="00BC02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5D76">
        <w:rPr>
          <w:sz w:val="24"/>
          <w:szCs w:val="24"/>
        </w:rPr>
        <w:t xml:space="preserve">Town insurance doesn’t include coverage for metal roofs anymore.  Motion by </w:t>
      </w:r>
      <w:r w:rsidR="00121BE5">
        <w:rPr>
          <w:sz w:val="24"/>
          <w:szCs w:val="24"/>
        </w:rPr>
        <w:t xml:space="preserve">Philip, second by Ron to </w:t>
      </w:r>
      <w:r w:rsidR="00B0595A">
        <w:rPr>
          <w:sz w:val="24"/>
          <w:szCs w:val="24"/>
        </w:rPr>
        <w:t xml:space="preserve">add endorsement to </w:t>
      </w:r>
      <w:r w:rsidR="00E07597">
        <w:rPr>
          <w:sz w:val="24"/>
          <w:szCs w:val="24"/>
        </w:rPr>
        <w:t xml:space="preserve">our </w:t>
      </w:r>
      <w:r w:rsidR="00B0595A">
        <w:rPr>
          <w:sz w:val="24"/>
          <w:szCs w:val="24"/>
        </w:rPr>
        <w:t xml:space="preserve">insurance policy for coverage </w:t>
      </w:r>
      <w:r w:rsidR="009B77ED">
        <w:rPr>
          <w:sz w:val="24"/>
          <w:szCs w:val="24"/>
        </w:rPr>
        <w:t xml:space="preserve">of </w:t>
      </w:r>
      <w:r w:rsidR="00B0595A">
        <w:rPr>
          <w:sz w:val="24"/>
          <w:szCs w:val="24"/>
        </w:rPr>
        <w:t>the metal roof on the town hall building only</w:t>
      </w:r>
      <w:r w:rsidR="004D4E4A">
        <w:rPr>
          <w:sz w:val="24"/>
          <w:szCs w:val="24"/>
        </w:rPr>
        <w:t>. Motion carried.</w:t>
      </w:r>
    </w:p>
    <w:p w14:paraId="6B6E9026" w14:textId="3A4FD9A8" w:rsidR="004D4E4A" w:rsidRDefault="004D4E4A">
      <w:pPr>
        <w:rPr>
          <w:sz w:val="24"/>
          <w:szCs w:val="24"/>
        </w:rPr>
      </w:pPr>
      <w:r>
        <w:rPr>
          <w:sz w:val="24"/>
          <w:szCs w:val="24"/>
        </w:rPr>
        <w:t xml:space="preserve">  Annual inspection of the salt shed showed that the roof has a </w:t>
      </w:r>
      <w:r w:rsidR="00666CDA">
        <w:rPr>
          <w:sz w:val="24"/>
          <w:szCs w:val="24"/>
        </w:rPr>
        <w:t>hole in it.</w:t>
      </w:r>
      <w:r w:rsidR="009B77ED">
        <w:rPr>
          <w:sz w:val="24"/>
          <w:szCs w:val="24"/>
        </w:rPr>
        <w:t xml:space="preserve"> Motion by Darrel, second by Ron to have patrolmen</w:t>
      </w:r>
      <w:r w:rsidR="001A1CAF">
        <w:rPr>
          <w:sz w:val="24"/>
          <w:szCs w:val="24"/>
        </w:rPr>
        <w:t xml:space="preserve"> fix hole and rubber seal it. Motion carried.</w:t>
      </w:r>
    </w:p>
    <w:p w14:paraId="79AD809F" w14:textId="4DB46BD7" w:rsidR="00B00540" w:rsidRDefault="00B00540">
      <w:pPr>
        <w:rPr>
          <w:sz w:val="24"/>
          <w:szCs w:val="24"/>
        </w:rPr>
      </w:pPr>
      <w:r>
        <w:rPr>
          <w:sz w:val="24"/>
          <w:szCs w:val="24"/>
        </w:rPr>
        <w:t xml:space="preserve">  Bids for the community center gutters were presented. Motion by Ron, second by Darrel to table</w:t>
      </w:r>
      <w:r w:rsidR="00BD7C37">
        <w:rPr>
          <w:sz w:val="24"/>
          <w:szCs w:val="24"/>
        </w:rPr>
        <w:t xml:space="preserve"> for more </w:t>
      </w:r>
      <w:r w:rsidR="00281352">
        <w:rPr>
          <w:sz w:val="24"/>
          <w:szCs w:val="24"/>
        </w:rPr>
        <w:t>information</w:t>
      </w:r>
      <w:r w:rsidR="00BD7C37">
        <w:rPr>
          <w:sz w:val="24"/>
          <w:szCs w:val="24"/>
        </w:rPr>
        <w:t>. Motion carried.</w:t>
      </w:r>
    </w:p>
    <w:p w14:paraId="41C36F32" w14:textId="4E677BC6" w:rsidR="004577DF" w:rsidRDefault="0004258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C6078">
        <w:rPr>
          <w:sz w:val="24"/>
          <w:szCs w:val="24"/>
        </w:rPr>
        <w:t>Discu</w:t>
      </w:r>
      <w:r w:rsidR="00A12A9E">
        <w:rPr>
          <w:sz w:val="24"/>
          <w:szCs w:val="24"/>
        </w:rPr>
        <w:t>ssion was held on adding</w:t>
      </w:r>
      <w:r w:rsidR="00CB67FB">
        <w:rPr>
          <w:sz w:val="24"/>
          <w:szCs w:val="24"/>
        </w:rPr>
        <w:t xml:space="preserve"> more</w:t>
      </w:r>
      <w:r w:rsidR="00A12A9E">
        <w:rPr>
          <w:sz w:val="24"/>
          <w:szCs w:val="24"/>
        </w:rPr>
        <w:t xml:space="preserve"> electrical outlets in </w:t>
      </w:r>
      <w:r w:rsidR="006A21AA">
        <w:rPr>
          <w:sz w:val="24"/>
          <w:szCs w:val="24"/>
        </w:rPr>
        <w:t>kitchen. Motion by Philip, second by Ron to</w:t>
      </w:r>
      <w:r w:rsidR="00200FD0">
        <w:rPr>
          <w:sz w:val="24"/>
          <w:szCs w:val="24"/>
        </w:rPr>
        <w:t xml:space="preserve"> check into</w:t>
      </w:r>
      <w:r w:rsidR="001E46D9">
        <w:rPr>
          <w:sz w:val="24"/>
          <w:szCs w:val="24"/>
        </w:rPr>
        <w:t xml:space="preserve"> cost of</w:t>
      </w:r>
      <w:r w:rsidR="00200FD0">
        <w:rPr>
          <w:sz w:val="24"/>
          <w:szCs w:val="24"/>
        </w:rPr>
        <w:t xml:space="preserve"> adding electrical outlets in kitchen </w:t>
      </w:r>
      <w:r w:rsidR="00706997">
        <w:rPr>
          <w:sz w:val="24"/>
          <w:szCs w:val="24"/>
        </w:rPr>
        <w:t>for our next meeting. Motion carried.</w:t>
      </w:r>
    </w:p>
    <w:p w14:paraId="0FA070EC" w14:textId="6326AD9F" w:rsidR="00706997" w:rsidRDefault="0070699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C3E69">
        <w:rPr>
          <w:sz w:val="24"/>
          <w:szCs w:val="24"/>
        </w:rPr>
        <w:t xml:space="preserve">Clerk received an </w:t>
      </w:r>
      <w:r w:rsidR="008918CC">
        <w:rPr>
          <w:sz w:val="24"/>
          <w:szCs w:val="24"/>
        </w:rPr>
        <w:t xml:space="preserve">amendment </w:t>
      </w:r>
      <w:r w:rsidR="00580061">
        <w:rPr>
          <w:sz w:val="24"/>
          <w:szCs w:val="24"/>
        </w:rPr>
        <w:t xml:space="preserve">of wording </w:t>
      </w:r>
      <w:r w:rsidR="00A95062">
        <w:rPr>
          <w:sz w:val="24"/>
          <w:szCs w:val="24"/>
        </w:rPr>
        <w:t>from the</w:t>
      </w:r>
      <w:r w:rsidR="008918CC">
        <w:rPr>
          <w:sz w:val="24"/>
          <w:szCs w:val="24"/>
        </w:rPr>
        <w:t xml:space="preserve"> previous annexation proposal from Smart Sand</w:t>
      </w:r>
      <w:r w:rsidR="00A95062">
        <w:rPr>
          <w:sz w:val="24"/>
          <w:szCs w:val="24"/>
        </w:rPr>
        <w:t>. Motion by Darrel, second by Philip to</w:t>
      </w:r>
      <w:r w:rsidR="008A796D">
        <w:rPr>
          <w:sz w:val="24"/>
          <w:szCs w:val="24"/>
        </w:rPr>
        <w:t xml:space="preserve"> state that the Town of Preston is not in favor of </w:t>
      </w:r>
      <w:r w:rsidR="001E46D9">
        <w:rPr>
          <w:sz w:val="24"/>
          <w:szCs w:val="24"/>
        </w:rPr>
        <w:t>the</w:t>
      </w:r>
      <w:r w:rsidR="001F1045">
        <w:rPr>
          <w:sz w:val="24"/>
          <w:szCs w:val="24"/>
        </w:rPr>
        <w:t xml:space="preserve"> </w:t>
      </w:r>
      <w:r w:rsidR="00241C0B">
        <w:rPr>
          <w:sz w:val="24"/>
          <w:szCs w:val="24"/>
        </w:rPr>
        <w:t>annexation proposal from Smart Sand. Motion carried.</w:t>
      </w:r>
    </w:p>
    <w:p w14:paraId="2D78A91D" w14:textId="77777777" w:rsidR="00E10504" w:rsidRDefault="00897441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roadwork:  </w:t>
      </w:r>
      <w:r w:rsidR="001E4150">
        <w:rPr>
          <w:sz w:val="24"/>
          <w:szCs w:val="24"/>
        </w:rPr>
        <w:t>Garden Valley Road needs work, check on gravel or granite rock for May meeting</w:t>
      </w:r>
      <w:r w:rsidR="00BE6F1F">
        <w:rPr>
          <w:sz w:val="24"/>
          <w:szCs w:val="24"/>
        </w:rPr>
        <w:t>. Larkin Valley Road is 2</w:t>
      </w:r>
      <w:r w:rsidR="005F451A">
        <w:rPr>
          <w:sz w:val="24"/>
          <w:szCs w:val="24"/>
        </w:rPr>
        <w:t>.</w:t>
      </w:r>
      <w:r w:rsidR="00BE6F1F">
        <w:rPr>
          <w:sz w:val="24"/>
          <w:szCs w:val="24"/>
        </w:rPr>
        <w:t>25 miles</w:t>
      </w:r>
      <w:r w:rsidR="005F451A">
        <w:rPr>
          <w:sz w:val="24"/>
          <w:szCs w:val="24"/>
        </w:rPr>
        <w:t xml:space="preserve"> from Snake Coulee to </w:t>
      </w:r>
      <w:r w:rsidR="00483A59">
        <w:rPr>
          <w:sz w:val="24"/>
          <w:szCs w:val="24"/>
        </w:rPr>
        <w:t xml:space="preserve">Town of </w:t>
      </w:r>
      <w:r w:rsidR="005F451A">
        <w:rPr>
          <w:sz w:val="24"/>
          <w:szCs w:val="24"/>
        </w:rPr>
        <w:t xml:space="preserve">Pigeon </w:t>
      </w:r>
      <w:r w:rsidR="00483A59">
        <w:rPr>
          <w:sz w:val="24"/>
          <w:szCs w:val="24"/>
        </w:rPr>
        <w:t>line.</w:t>
      </w:r>
    </w:p>
    <w:p w14:paraId="68596740" w14:textId="13A3AFCE" w:rsidR="00241C0B" w:rsidRDefault="00E10504">
      <w:pPr>
        <w:rPr>
          <w:sz w:val="24"/>
          <w:szCs w:val="24"/>
        </w:rPr>
      </w:pPr>
      <w:r>
        <w:rPr>
          <w:sz w:val="24"/>
          <w:szCs w:val="24"/>
        </w:rPr>
        <w:t xml:space="preserve">  Estimates on </w:t>
      </w:r>
      <w:r w:rsidR="00605523">
        <w:rPr>
          <w:sz w:val="24"/>
          <w:szCs w:val="24"/>
        </w:rPr>
        <w:t>lawnmowers were discussed. Motion by Philip, second by Ron to purchase from Woods Sales &amp; Service a Cub Cadet</w:t>
      </w:r>
      <w:r w:rsidR="00A307FA">
        <w:rPr>
          <w:sz w:val="24"/>
          <w:szCs w:val="24"/>
        </w:rPr>
        <w:t>,</w:t>
      </w:r>
      <w:r w:rsidR="00605523">
        <w:rPr>
          <w:sz w:val="24"/>
          <w:szCs w:val="24"/>
        </w:rPr>
        <w:t xml:space="preserve"> </w:t>
      </w:r>
      <w:r w:rsidR="00EC78EC">
        <w:rPr>
          <w:sz w:val="24"/>
          <w:szCs w:val="24"/>
        </w:rPr>
        <w:t>54 inch</w:t>
      </w:r>
      <w:r w:rsidR="00A307FA">
        <w:rPr>
          <w:sz w:val="24"/>
          <w:szCs w:val="24"/>
        </w:rPr>
        <w:t>,</w:t>
      </w:r>
      <w:r w:rsidR="00EC78EC">
        <w:rPr>
          <w:sz w:val="24"/>
          <w:szCs w:val="24"/>
        </w:rPr>
        <w:t xml:space="preserve"> </w:t>
      </w:r>
      <w:r w:rsidR="00327278">
        <w:rPr>
          <w:sz w:val="24"/>
          <w:szCs w:val="24"/>
        </w:rPr>
        <w:t>zero turn lap mower, Z</w:t>
      </w:r>
      <w:r w:rsidR="00EC78EC">
        <w:rPr>
          <w:sz w:val="24"/>
          <w:szCs w:val="24"/>
        </w:rPr>
        <w:t>T1-54P</w:t>
      </w:r>
      <w:r w:rsidR="008A71DE">
        <w:rPr>
          <w:sz w:val="24"/>
          <w:szCs w:val="24"/>
        </w:rPr>
        <w:t>, at the government price of $3634</w:t>
      </w:r>
      <w:r w:rsidR="00A307FA">
        <w:rPr>
          <w:sz w:val="24"/>
          <w:szCs w:val="24"/>
        </w:rPr>
        <w:t>.</w:t>
      </w:r>
      <w:r w:rsidR="00327278">
        <w:rPr>
          <w:sz w:val="24"/>
          <w:szCs w:val="24"/>
        </w:rPr>
        <w:t xml:space="preserve"> </w:t>
      </w:r>
      <w:r w:rsidR="0030777A">
        <w:rPr>
          <w:sz w:val="24"/>
          <w:szCs w:val="24"/>
        </w:rPr>
        <w:t xml:space="preserve">Motion carried. New loader </w:t>
      </w:r>
      <w:r w:rsidR="00BE6C11">
        <w:rPr>
          <w:sz w:val="24"/>
          <w:szCs w:val="24"/>
        </w:rPr>
        <w:t>came in.</w:t>
      </w:r>
    </w:p>
    <w:p w14:paraId="49AE98F0" w14:textId="4C8B2237" w:rsidR="00BE6C11" w:rsidRDefault="00BE6C11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Open Book, BOR, </w:t>
      </w:r>
      <w:r w:rsidR="00382ABB">
        <w:rPr>
          <w:sz w:val="24"/>
          <w:szCs w:val="24"/>
        </w:rPr>
        <w:t>Cleanup day, Annual meeting and County Unit meeting dates were given.</w:t>
      </w:r>
    </w:p>
    <w:p w14:paraId="123C666C" w14:textId="77777777" w:rsidR="00EF39B9" w:rsidRDefault="00382A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Suggestions </w:t>
      </w:r>
      <w:r w:rsidR="00243A45">
        <w:rPr>
          <w:sz w:val="24"/>
          <w:szCs w:val="24"/>
        </w:rPr>
        <w:t xml:space="preserve">for agenda items for the next regularly scheduled </w:t>
      </w:r>
      <w:r w:rsidR="000005BE">
        <w:rPr>
          <w:sz w:val="24"/>
          <w:szCs w:val="24"/>
        </w:rPr>
        <w:t>board</w:t>
      </w:r>
      <w:r w:rsidR="00243A45">
        <w:rPr>
          <w:sz w:val="24"/>
          <w:szCs w:val="24"/>
        </w:rPr>
        <w:t xml:space="preserve"> meeting</w:t>
      </w:r>
      <w:r w:rsidR="000005BE">
        <w:rPr>
          <w:sz w:val="24"/>
          <w:szCs w:val="24"/>
        </w:rPr>
        <w:t xml:space="preserve"> on May 13, 2024</w:t>
      </w:r>
      <w:r w:rsidR="004C4323">
        <w:rPr>
          <w:sz w:val="24"/>
          <w:szCs w:val="24"/>
        </w:rPr>
        <w:t>:  Garden Valley roadwork,</w:t>
      </w:r>
      <w:r w:rsidR="00285B9B">
        <w:rPr>
          <w:sz w:val="24"/>
          <w:szCs w:val="24"/>
        </w:rPr>
        <w:t xml:space="preserve"> </w:t>
      </w:r>
      <w:r w:rsidR="00991211">
        <w:rPr>
          <w:sz w:val="24"/>
          <w:szCs w:val="24"/>
        </w:rPr>
        <w:t>hall electrical, roads with city and community</w:t>
      </w:r>
      <w:r w:rsidR="00EF39B9">
        <w:rPr>
          <w:sz w:val="24"/>
          <w:szCs w:val="24"/>
        </w:rPr>
        <w:t xml:space="preserve"> center gutter bids.</w:t>
      </w:r>
    </w:p>
    <w:p w14:paraId="107352A7" w14:textId="218C2730" w:rsidR="00BD7C37" w:rsidRPr="00A21E0F" w:rsidRDefault="00EF39B9">
      <w:pPr>
        <w:rPr>
          <w:sz w:val="24"/>
          <w:szCs w:val="24"/>
        </w:rPr>
      </w:pPr>
      <w:r>
        <w:rPr>
          <w:sz w:val="24"/>
          <w:szCs w:val="24"/>
        </w:rPr>
        <w:t xml:space="preserve">  Motion by </w:t>
      </w:r>
      <w:r w:rsidR="00AF787A">
        <w:rPr>
          <w:sz w:val="24"/>
          <w:szCs w:val="24"/>
        </w:rPr>
        <w:t>Ron, second by Philip to adjourn at 6:37 PM. Motion carried.</w:t>
      </w:r>
      <w:r w:rsidR="00BD7C37">
        <w:rPr>
          <w:sz w:val="24"/>
          <w:szCs w:val="24"/>
        </w:rPr>
        <w:t xml:space="preserve">  </w:t>
      </w:r>
    </w:p>
    <w:sectPr w:rsidR="00BD7C37" w:rsidRPr="00A2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56"/>
    <w:rsid w:val="000005BE"/>
    <w:rsid w:val="0004258B"/>
    <w:rsid w:val="00121BE5"/>
    <w:rsid w:val="00155AB6"/>
    <w:rsid w:val="001A1CAF"/>
    <w:rsid w:val="001E4150"/>
    <w:rsid w:val="001E46D9"/>
    <w:rsid w:val="001F1045"/>
    <w:rsid w:val="00200FD0"/>
    <w:rsid w:val="00204B6F"/>
    <w:rsid w:val="00241C0B"/>
    <w:rsid w:val="00243A45"/>
    <w:rsid w:val="00281352"/>
    <w:rsid w:val="00285B9B"/>
    <w:rsid w:val="002A4FEA"/>
    <w:rsid w:val="0030777A"/>
    <w:rsid w:val="00314901"/>
    <w:rsid w:val="00327278"/>
    <w:rsid w:val="00382ABB"/>
    <w:rsid w:val="003E6FEA"/>
    <w:rsid w:val="00426D8A"/>
    <w:rsid w:val="00437D40"/>
    <w:rsid w:val="004577DF"/>
    <w:rsid w:val="00465D76"/>
    <w:rsid w:val="00483A59"/>
    <w:rsid w:val="004C4323"/>
    <w:rsid w:val="004C689E"/>
    <w:rsid w:val="004D4E4A"/>
    <w:rsid w:val="00546F84"/>
    <w:rsid w:val="00551FED"/>
    <w:rsid w:val="00580061"/>
    <w:rsid w:val="005D1461"/>
    <w:rsid w:val="005D2954"/>
    <w:rsid w:val="005F451A"/>
    <w:rsid w:val="00605523"/>
    <w:rsid w:val="00666CDA"/>
    <w:rsid w:val="006876F3"/>
    <w:rsid w:val="006A21AA"/>
    <w:rsid w:val="00706997"/>
    <w:rsid w:val="007379D1"/>
    <w:rsid w:val="0080388E"/>
    <w:rsid w:val="008918CC"/>
    <w:rsid w:val="00897441"/>
    <w:rsid w:val="008A71DE"/>
    <w:rsid w:val="008A796D"/>
    <w:rsid w:val="00990556"/>
    <w:rsid w:val="00991211"/>
    <w:rsid w:val="009B77ED"/>
    <w:rsid w:val="00A12A9E"/>
    <w:rsid w:val="00A21E0F"/>
    <w:rsid w:val="00A307FA"/>
    <w:rsid w:val="00A95062"/>
    <w:rsid w:val="00AF17AD"/>
    <w:rsid w:val="00AF787A"/>
    <w:rsid w:val="00B00540"/>
    <w:rsid w:val="00B0595A"/>
    <w:rsid w:val="00B15470"/>
    <w:rsid w:val="00BC029D"/>
    <w:rsid w:val="00BD7C37"/>
    <w:rsid w:val="00BE6C11"/>
    <w:rsid w:val="00BE6F1F"/>
    <w:rsid w:val="00C23EEA"/>
    <w:rsid w:val="00C47F2C"/>
    <w:rsid w:val="00CB67FB"/>
    <w:rsid w:val="00CC3E69"/>
    <w:rsid w:val="00CC6078"/>
    <w:rsid w:val="00E07597"/>
    <w:rsid w:val="00E10504"/>
    <w:rsid w:val="00EC78EC"/>
    <w:rsid w:val="00EF39B9"/>
    <w:rsid w:val="00F576B8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9C28"/>
  <w15:chartTrackingRefBased/>
  <w15:docId w15:val="{B08B7EA4-416F-495F-A979-59BB121A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68</cp:revision>
  <dcterms:created xsi:type="dcterms:W3CDTF">2024-05-12T16:18:00Z</dcterms:created>
  <dcterms:modified xsi:type="dcterms:W3CDTF">2024-05-12T17:26:00Z</dcterms:modified>
</cp:coreProperties>
</file>