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13EDA0F8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646E93">
        <w:rPr>
          <w:rFonts w:ascii="Times New Roman" w:hAnsi="Times New Roman" w:cs="Times New Roman"/>
          <w:sz w:val="28"/>
          <w:szCs w:val="28"/>
        </w:rPr>
        <w:t>November</w:t>
      </w:r>
      <w:r w:rsidR="00C13DBD">
        <w:rPr>
          <w:rFonts w:ascii="Times New Roman" w:hAnsi="Times New Roman" w:cs="Times New Roman"/>
          <w:sz w:val="28"/>
          <w:szCs w:val="28"/>
        </w:rPr>
        <w:t xml:space="preserve"> 1</w:t>
      </w:r>
      <w:r w:rsidR="00646E93">
        <w:rPr>
          <w:rFonts w:ascii="Times New Roman" w:hAnsi="Times New Roman" w:cs="Times New Roman"/>
          <w:sz w:val="28"/>
          <w:szCs w:val="28"/>
        </w:rPr>
        <w:t>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2155AE1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646E93">
        <w:rPr>
          <w:rFonts w:ascii="Times New Roman" w:hAnsi="Times New Roman" w:cs="Times New Roman"/>
          <w:sz w:val="24"/>
          <w:szCs w:val="24"/>
        </w:rPr>
        <w:t>October 14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6475B25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646E93">
        <w:rPr>
          <w:rFonts w:ascii="Times New Roman" w:hAnsi="Times New Roman" w:cs="Times New Roman"/>
          <w:sz w:val="24"/>
          <w:szCs w:val="24"/>
        </w:rPr>
        <w:t>October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3B14FF7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646E93">
        <w:rPr>
          <w:rFonts w:ascii="Times New Roman" w:hAnsi="Times New Roman" w:cs="Times New Roman"/>
          <w:sz w:val="24"/>
          <w:szCs w:val="24"/>
        </w:rPr>
        <w:t>November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63E83A85" w14:textId="494FD289" w:rsidR="00933BD9" w:rsidRPr="00DC21BF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40D146BA" w14:textId="0ADEC539" w:rsidR="00C6536C" w:rsidRDefault="00C6536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54285D">
        <w:rPr>
          <w:rFonts w:ascii="Times New Roman" w:hAnsi="Times New Roman" w:cs="Times New Roman"/>
          <w:sz w:val="24"/>
          <w:szCs w:val="24"/>
        </w:rPr>
        <w:t xml:space="preserve"> </w:t>
      </w:r>
      <w:r w:rsidR="00F015FF">
        <w:rPr>
          <w:rFonts w:ascii="Times New Roman" w:hAnsi="Times New Roman" w:cs="Times New Roman"/>
          <w:sz w:val="24"/>
          <w:szCs w:val="24"/>
        </w:rPr>
        <w:t>on</w:t>
      </w:r>
      <w:r w:rsidR="00987E3E">
        <w:rPr>
          <w:rFonts w:ascii="Times New Roman" w:hAnsi="Times New Roman" w:cs="Times New Roman"/>
          <w:sz w:val="24"/>
          <w:szCs w:val="24"/>
        </w:rPr>
        <w:t xml:space="preserve"> </w:t>
      </w:r>
      <w:r w:rsidR="007C2E98">
        <w:rPr>
          <w:rFonts w:ascii="Times New Roman" w:hAnsi="Times New Roman" w:cs="Times New Roman"/>
          <w:sz w:val="24"/>
          <w:szCs w:val="24"/>
        </w:rPr>
        <w:t>approving</w:t>
      </w:r>
      <w:r w:rsidR="004058C9">
        <w:rPr>
          <w:rFonts w:ascii="Times New Roman" w:hAnsi="Times New Roman" w:cs="Times New Roman"/>
          <w:sz w:val="24"/>
          <w:szCs w:val="24"/>
        </w:rPr>
        <w:t xml:space="preserve"> using </w:t>
      </w:r>
      <w:r w:rsidR="00CF0B75">
        <w:rPr>
          <w:rFonts w:ascii="Times New Roman" w:hAnsi="Times New Roman" w:cs="Times New Roman"/>
          <w:sz w:val="24"/>
          <w:szCs w:val="24"/>
        </w:rPr>
        <w:t>Levy Limit increase from prior</w:t>
      </w:r>
      <w:r w:rsidR="00AE6BF8">
        <w:rPr>
          <w:rFonts w:ascii="Times New Roman" w:hAnsi="Times New Roman" w:cs="Times New Roman"/>
          <w:sz w:val="24"/>
          <w:szCs w:val="24"/>
        </w:rPr>
        <w:t xml:space="preserve"> years unused </w:t>
      </w:r>
      <w:r w:rsidR="00E34CFC">
        <w:rPr>
          <w:rFonts w:ascii="Times New Roman" w:hAnsi="Times New Roman" w:cs="Times New Roman"/>
          <w:sz w:val="24"/>
          <w:szCs w:val="24"/>
        </w:rPr>
        <w:t>levies (</w:t>
      </w:r>
      <w:r w:rsidR="00AE6BF8">
        <w:rPr>
          <w:rFonts w:ascii="Times New Roman" w:hAnsi="Times New Roman" w:cs="Times New Roman"/>
          <w:sz w:val="24"/>
          <w:szCs w:val="24"/>
        </w:rPr>
        <w:t xml:space="preserve">$805) vs using </w:t>
      </w:r>
      <w:r w:rsidR="00910FB9">
        <w:rPr>
          <w:rFonts w:ascii="Times New Roman" w:hAnsi="Times New Roman" w:cs="Times New Roman"/>
          <w:sz w:val="24"/>
          <w:szCs w:val="24"/>
        </w:rPr>
        <w:t>allowable increase</w:t>
      </w:r>
      <w:r w:rsidR="00D64E16">
        <w:rPr>
          <w:rFonts w:ascii="Times New Roman" w:hAnsi="Times New Roman" w:cs="Times New Roman"/>
          <w:sz w:val="24"/>
          <w:szCs w:val="24"/>
        </w:rPr>
        <w:t xml:space="preserve"> ($573). Roll call vote.</w:t>
      </w:r>
    </w:p>
    <w:p w14:paraId="1CDA6D12" w14:textId="73BB950C" w:rsidR="00CA448E" w:rsidRDefault="007B4BF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the proposed 2025 budget increase for the fire department</w:t>
      </w:r>
      <w:r w:rsidR="00555B68">
        <w:rPr>
          <w:rFonts w:ascii="Times New Roman" w:hAnsi="Times New Roman" w:cs="Times New Roman"/>
          <w:sz w:val="24"/>
          <w:szCs w:val="24"/>
        </w:rPr>
        <w:t xml:space="preserve"> from $95,000 to $105,000.</w:t>
      </w:r>
    </w:p>
    <w:p w14:paraId="14B7509B" w14:textId="47198FED" w:rsidR="00FE4F00" w:rsidRPr="007E619B" w:rsidRDefault="0095152F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C55224">
        <w:rPr>
          <w:rFonts w:ascii="Times New Roman" w:hAnsi="Times New Roman" w:cs="Times New Roman"/>
          <w:sz w:val="24"/>
          <w:szCs w:val="24"/>
        </w:rPr>
        <w:t>adju</w:t>
      </w:r>
      <w:r w:rsidR="00B4125D">
        <w:rPr>
          <w:rFonts w:ascii="Times New Roman" w:hAnsi="Times New Roman" w:cs="Times New Roman"/>
          <w:sz w:val="24"/>
          <w:szCs w:val="24"/>
        </w:rPr>
        <w:t xml:space="preserve">sting the budget for overages in </w:t>
      </w:r>
      <w:r w:rsidR="00E531E4">
        <w:rPr>
          <w:rFonts w:ascii="Times New Roman" w:hAnsi="Times New Roman" w:cs="Times New Roman"/>
          <w:sz w:val="24"/>
          <w:szCs w:val="24"/>
        </w:rPr>
        <w:t xml:space="preserve">the fire department and </w:t>
      </w:r>
      <w:r w:rsidR="00C0661F">
        <w:rPr>
          <w:rFonts w:ascii="Times New Roman" w:hAnsi="Times New Roman" w:cs="Times New Roman"/>
          <w:sz w:val="24"/>
          <w:szCs w:val="24"/>
        </w:rPr>
        <w:t xml:space="preserve">the community center </w:t>
      </w:r>
      <w:r w:rsidR="003216D8">
        <w:rPr>
          <w:rFonts w:ascii="Times New Roman" w:hAnsi="Times New Roman" w:cs="Times New Roman"/>
          <w:sz w:val="24"/>
          <w:szCs w:val="24"/>
        </w:rPr>
        <w:t>funds.</w:t>
      </w:r>
    </w:p>
    <w:p w14:paraId="3A013720" w14:textId="4070A80F" w:rsidR="003B7F69" w:rsidRPr="003B7F69" w:rsidRDefault="003B7F69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4D7561">
        <w:rPr>
          <w:rFonts w:ascii="Times New Roman" w:hAnsi="Times New Roman" w:cs="Times New Roman"/>
          <w:sz w:val="24"/>
          <w:szCs w:val="24"/>
        </w:rPr>
        <w:t xml:space="preserve">sand/salt </w:t>
      </w:r>
      <w:r w:rsidR="00414E9D">
        <w:rPr>
          <w:rFonts w:ascii="Times New Roman" w:hAnsi="Times New Roman" w:cs="Times New Roman"/>
          <w:sz w:val="24"/>
          <w:szCs w:val="24"/>
        </w:rPr>
        <w:t>options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B31B4" w14:textId="005E3BBD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E11F71">
        <w:rPr>
          <w:rFonts w:ascii="Times New Roman" w:hAnsi="Times New Roman" w:cs="Times New Roman"/>
          <w:sz w:val="24"/>
          <w:szCs w:val="24"/>
        </w:rPr>
        <w:t>: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130D55" w14:textId="1AC53428" w:rsidR="00D02A76" w:rsidRPr="00A37F7A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0776C12B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budget hearing, elector meeting, special </w:t>
      </w:r>
      <w:r w:rsidR="00C470D5">
        <w:rPr>
          <w:rFonts w:ascii="Times New Roman" w:hAnsi="Times New Roman" w:cs="Times New Roman"/>
          <w:sz w:val="24"/>
          <w:szCs w:val="24"/>
        </w:rPr>
        <w:t>board meeting Nov. 20</w:t>
      </w:r>
      <w:r w:rsidR="00C470D5" w:rsidRPr="00C470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70D5">
        <w:rPr>
          <w:rFonts w:ascii="Times New Roman" w:hAnsi="Times New Roman" w:cs="Times New Roman"/>
          <w:sz w:val="24"/>
          <w:szCs w:val="24"/>
        </w:rPr>
        <w:t>.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27A60E7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414E9D">
        <w:rPr>
          <w:rFonts w:ascii="Times New Roman" w:hAnsi="Times New Roman" w:cs="Times New Roman"/>
          <w:sz w:val="24"/>
          <w:szCs w:val="24"/>
        </w:rPr>
        <w:t xml:space="preserve">December </w:t>
      </w:r>
      <w:r w:rsidR="006F3BC3">
        <w:rPr>
          <w:rFonts w:ascii="Times New Roman" w:hAnsi="Times New Roman" w:cs="Times New Roman"/>
          <w:sz w:val="24"/>
          <w:szCs w:val="24"/>
        </w:rPr>
        <w:t>9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52BB220" w14:textId="77777777" w:rsidR="009036C8" w:rsidRPr="003D0AC4" w:rsidRDefault="009036C8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1C76D5" w14:textId="55FDD5BE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2486" w14:textId="77777777" w:rsidR="003D6B96" w:rsidRDefault="003D6B96" w:rsidP="00605279">
      <w:pPr>
        <w:spacing w:after="0" w:line="240" w:lineRule="auto"/>
      </w:pPr>
      <w:r>
        <w:separator/>
      </w:r>
    </w:p>
  </w:endnote>
  <w:endnote w:type="continuationSeparator" w:id="0">
    <w:p w14:paraId="605BDF7E" w14:textId="77777777" w:rsidR="003D6B96" w:rsidRDefault="003D6B96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823C" w14:textId="77777777" w:rsidR="003D6B96" w:rsidRDefault="003D6B96" w:rsidP="00605279">
      <w:pPr>
        <w:spacing w:after="0" w:line="240" w:lineRule="auto"/>
      </w:pPr>
      <w:r>
        <w:separator/>
      </w:r>
    </w:p>
  </w:footnote>
  <w:footnote w:type="continuationSeparator" w:id="0">
    <w:p w14:paraId="10A61C1D" w14:textId="77777777" w:rsidR="003D6B96" w:rsidRDefault="003D6B96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0F63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5759"/>
    <w:rsid w:val="0009724F"/>
    <w:rsid w:val="000A0E4C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AC4"/>
    <w:rsid w:val="003D0B19"/>
    <w:rsid w:val="003D3F06"/>
    <w:rsid w:val="003D6B4D"/>
    <w:rsid w:val="003D6B96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7831"/>
    <w:rsid w:val="00522394"/>
    <w:rsid w:val="00522580"/>
    <w:rsid w:val="005319AE"/>
    <w:rsid w:val="00532067"/>
    <w:rsid w:val="0053279F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0D9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734C1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5499A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D2B"/>
    <w:rsid w:val="008A0F18"/>
    <w:rsid w:val="008A2755"/>
    <w:rsid w:val="008A2D48"/>
    <w:rsid w:val="008A48EE"/>
    <w:rsid w:val="008A4BD7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5E8"/>
    <w:rsid w:val="008D075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21669"/>
    <w:rsid w:val="00923698"/>
    <w:rsid w:val="00923C4C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1FCF"/>
    <w:rsid w:val="00C21FFE"/>
    <w:rsid w:val="00C24B8B"/>
    <w:rsid w:val="00C26947"/>
    <w:rsid w:val="00C26B64"/>
    <w:rsid w:val="00C3311C"/>
    <w:rsid w:val="00C345BF"/>
    <w:rsid w:val="00C426C1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64573"/>
    <w:rsid w:val="00C6536C"/>
    <w:rsid w:val="00C70536"/>
    <w:rsid w:val="00C71069"/>
    <w:rsid w:val="00C73C9A"/>
    <w:rsid w:val="00C74B5C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E0353"/>
    <w:rsid w:val="00CE1B2A"/>
    <w:rsid w:val="00CE2214"/>
    <w:rsid w:val="00CE5E3B"/>
    <w:rsid w:val="00CE7956"/>
    <w:rsid w:val="00CF0230"/>
    <w:rsid w:val="00CF0B75"/>
    <w:rsid w:val="00CF13D8"/>
    <w:rsid w:val="00CF143B"/>
    <w:rsid w:val="00CF146B"/>
    <w:rsid w:val="00CF54C5"/>
    <w:rsid w:val="00CF5EA9"/>
    <w:rsid w:val="00CF6DE3"/>
    <w:rsid w:val="00CF7ED1"/>
    <w:rsid w:val="00D00E03"/>
    <w:rsid w:val="00D02A76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A43"/>
    <w:rsid w:val="00D56C02"/>
    <w:rsid w:val="00D62A3A"/>
    <w:rsid w:val="00D62BE7"/>
    <w:rsid w:val="00D64D58"/>
    <w:rsid w:val="00D64E16"/>
    <w:rsid w:val="00D65C1D"/>
    <w:rsid w:val="00D65D91"/>
    <w:rsid w:val="00D67D81"/>
    <w:rsid w:val="00D70958"/>
    <w:rsid w:val="00D747F3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510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A2C39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26</cp:revision>
  <cp:lastPrinted>2024-09-06T14:06:00Z</cp:lastPrinted>
  <dcterms:created xsi:type="dcterms:W3CDTF">2024-10-22T15:44:00Z</dcterms:created>
  <dcterms:modified xsi:type="dcterms:W3CDTF">2024-11-08T16:05:00Z</dcterms:modified>
</cp:coreProperties>
</file>