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AFD49" w14:textId="1E15AD8B" w:rsidR="00F576B8" w:rsidRDefault="00C9438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D0877">
        <w:rPr>
          <w:sz w:val="24"/>
          <w:szCs w:val="24"/>
        </w:rPr>
        <w:t>The Town of Preston met on Monday, January 13</w:t>
      </w:r>
      <w:r w:rsidR="00CE5867">
        <w:rPr>
          <w:sz w:val="24"/>
          <w:szCs w:val="24"/>
        </w:rPr>
        <w:t xml:space="preserve">, 2025, at the town hall. </w:t>
      </w:r>
      <w:r w:rsidR="00FB4B35">
        <w:rPr>
          <w:sz w:val="24"/>
          <w:szCs w:val="24"/>
        </w:rPr>
        <w:t>The meeting was called to order at 5</w:t>
      </w:r>
      <w:r w:rsidR="00C57DDD">
        <w:rPr>
          <w:sz w:val="24"/>
          <w:szCs w:val="24"/>
        </w:rPr>
        <w:t>:</w:t>
      </w:r>
      <w:r w:rsidR="00FB4B35">
        <w:rPr>
          <w:sz w:val="24"/>
          <w:szCs w:val="24"/>
        </w:rPr>
        <w:t xml:space="preserve">30 PM by </w:t>
      </w:r>
      <w:r w:rsidR="00FB2A69">
        <w:rPr>
          <w:sz w:val="24"/>
          <w:szCs w:val="24"/>
        </w:rPr>
        <w:t>Chai</w:t>
      </w:r>
      <w:r w:rsidR="00C57DDD">
        <w:rPr>
          <w:sz w:val="24"/>
          <w:szCs w:val="24"/>
        </w:rPr>
        <w:t>r</w:t>
      </w:r>
      <w:r w:rsidR="00FB2A69">
        <w:rPr>
          <w:sz w:val="24"/>
          <w:szCs w:val="24"/>
        </w:rPr>
        <w:t>man, Darrel Nelson. The Pledge of Allegiance was recited</w:t>
      </w:r>
      <w:r w:rsidR="00410F4A">
        <w:rPr>
          <w:sz w:val="24"/>
          <w:szCs w:val="24"/>
        </w:rPr>
        <w:t>.</w:t>
      </w:r>
      <w:r w:rsidR="00F74C68">
        <w:rPr>
          <w:sz w:val="24"/>
          <w:szCs w:val="24"/>
        </w:rPr>
        <w:t xml:space="preserve"> Certification of Open Meeting Law Requirements was met. Roll call was held with Ron, Philip</w:t>
      </w:r>
      <w:r w:rsidR="00B5353E">
        <w:rPr>
          <w:sz w:val="24"/>
          <w:szCs w:val="24"/>
        </w:rPr>
        <w:t>, Darrel, Mary and Cathy present.</w:t>
      </w:r>
    </w:p>
    <w:p w14:paraId="272D13D5" w14:textId="6F7C4FCD" w:rsidR="00B5353E" w:rsidRDefault="00B5353E">
      <w:pPr>
        <w:rPr>
          <w:sz w:val="24"/>
          <w:szCs w:val="24"/>
        </w:rPr>
      </w:pPr>
      <w:r>
        <w:rPr>
          <w:sz w:val="24"/>
          <w:szCs w:val="24"/>
        </w:rPr>
        <w:t xml:space="preserve">  The agenda was approved with a motion by Darrel, second by </w:t>
      </w:r>
      <w:r w:rsidR="00161122">
        <w:rPr>
          <w:sz w:val="24"/>
          <w:szCs w:val="24"/>
        </w:rPr>
        <w:t>Ron. Motion carried.</w:t>
      </w:r>
    </w:p>
    <w:p w14:paraId="33C4C5F2" w14:textId="7578971B" w:rsidR="00161122" w:rsidRDefault="00161122">
      <w:pPr>
        <w:rPr>
          <w:sz w:val="24"/>
          <w:szCs w:val="24"/>
        </w:rPr>
      </w:pPr>
      <w:r>
        <w:rPr>
          <w:sz w:val="24"/>
          <w:szCs w:val="24"/>
        </w:rPr>
        <w:t xml:space="preserve">  Motion by Ron, second by Philip to approve the minutes of </w:t>
      </w:r>
      <w:proofErr w:type="gramStart"/>
      <w:r>
        <w:rPr>
          <w:sz w:val="24"/>
          <w:szCs w:val="24"/>
        </w:rPr>
        <w:t>the December</w:t>
      </w:r>
      <w:proofErr w:type="gramEnd"/>
      <w:r>
        <w:rPr>
          <w:sz w:val="24"/>
          <w:szCs w:val="24"/>
        </w:rPr>
        <w:t xml:space="preserve"> </w:t>
      </w:r>
      <w:r w:rsidR="00BC71F7">
        <w:rPr>
          <w:sz w:val="24"/>
          <w:szCs w:val="24"/>
        </w:rPr>
        <w:t>9, 2024</w:t>
      </w:r>
      <w:r w:rsidR="007F421A">
        <w:rPr>
          <w:sz w:val="24"/>
          <w:szCs w:val="24"/>
        </w:rPr>
        <w:t xml:space="preserve"> regular board meeting. Motion carried.</w:t>
      </w:r>
    </w:p>
    <w:p w14:paraId="64F53855" w14:textId="5C61FF0E" w:rsidR="0012031B" w:rsidRDefault="0012031B">
      <w:pPr>
        <w:rPr>
          <w:sz w:val="24"/>
          <w:szCs w:val="24"/>
        </w:rPr>
      </w:pPr>
      <w:r>
        <w:rPr>
          <w:sz w:val="24"/>
          <w:szCs w:val="24"/>
        </w:rPr>
        <w:t xml:space="preserve">  Motion by </w:t>
      </w:r>
      <w:r w:rsidR="000E3B24">
        <w:rPr>
          <w:sz w:val="24"/>
          <w:szCs w:val="24"/>
        </w:rPr>
        <w:t>Darrel, second by Ron to approve the financial report for December</w:t>
      </w:r>
      <w:r w:rsidR="00EE0EA4">
        <w:rPr>
          <w:sz w:val="24"/>
          <w:szCs w:val="24"/>
        </w:rPr>
        <w:t>. Motion carried.</w:t>
      </w:r>
    </w:p>
    <w:p w14:paraId="4C034828" w14:textId="7FAF07AB" w:rsidR="00EE0EA4" w:rsidRDefault="00EE0EA4">
      <w:pPr>
        <w:rPr>
          <w:sz w:val="24"/>
          <w:szCs w:val="24"/>
        </w:rPr>
      </w:pPr>
      <w:r>
        <w:rPr>
          <w:sz w:val="24"/>
          <w:szCs w:val="24"/>
        </w:rPr>
        <w:t xml:space="preserve">  Motion by Ron, second by Philip to approve the</w:t>
      </w:r>
      <w:r w:rsidR="00CF4C7D">
        <w:rPr>
          <w:sz w:val="24"/>
          <w:szCs w:val="24"/>
        </w:rPr>
        <w:t xml:space="preserve"> disbursements for January as presented. Motion carried.</w:t>
      </w:r>
    </w:p>
    <w:p w14:paraId="64F1C6E7" w14:textId="39262AFE" w:rsidR="00CF4C7D" w:rsidRDefault="00CF4C7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766C7">
        <w:rPr>
          <w:sz w:val="24"/>
          <w:szCs w:val="24"/>
        </w:rPr>
        <w:t xml:space="preserve">Public comment: </w:t>
      </w:r>
      <w:r w:rsidR="00EF490E">
        <w:rPr>
          <w:sz w:val="24"/>
          <w:szCs w:val="24"/>
        </w:rPr>
        <w:t xml:space="preserve">question was asked on taxes retained by the town. </w:t>
      </w:r>
      <w:r w:rsidR="00BD6FED">
        <w:rPr>
          <w:sz w:val="24"/>
          <w:szCs w:val="24"/>
        </w:rPr>
        <w:t>Approximately 10-12%.</w:t>
      </w:r>
    </w:p>
    <w:p w14:paraId="6B7C1AC4" w14:textId="71948210" w:rsidR="00BD6FED" w:rsidRDefault="00BD6FE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13359">
        <w:rPr>
          <w:sz w:val="24"/>
          <w:szCs w:val="24"/>
        </w:rPr>
        <w:t>Motion by Philip</w:t>
      </w:r>
      <w:r w:rsidR="00635207">
        <w:rPr>
          <w:sz w:val="24"/>
          <w:szCs w:val="24"/>
        </w:rPr>
        <w:t xml:space="preserve">, second by Darrel for </w:t>
      </w:r>
      <w:r w:rsidR="00144BE6">
        <w:rPr>
          <w:sz w:val="24"/>
          <w:szCs w:val="24"/>
        </w:rPr>
        <w:t xml:space="preserve">the </w:t>
      </w:r>
      <w:r w:rsidR="00635207">
        <w:rPr>
          <w:sz w:val="24"/>
          <w:szCs w:val="24"/>
        </w:rPr>
        <w:t>approval</w:t>
      </w:r>
      <w:r w:rsidR="00144BE6">
        <w:rPr>
          <w:sz w:val="24"/>
          <w:szCs w:val="24"/>
        </w:rPr>
        <w:t xml:space="preserve"> of the </w:t>
      </w:r>
      <w:proofErr w:type="spellStart"/>
      <w:r w:rsidR="00144BE6">
        <w:rPr>
          <w:sz w:val="24"/>
          <w:szCs w:val="24"/>
        </w:rPr>
        <w:t>Cheesefest</w:t>
      </w:r>
      <w:proofErr w:type="spellEnd"/>
      <w:r w:rsidR="00144BE6">
        <w:rPr>
          <w:sz w:val="24"/>
          <w:szCs w:val="24"/>
        </w:rPr>
        <w:t xml:space="preserve"> committee to </w:t>
      </w:r>
      <w:r w:rsidR="00F84C9F">
        <w:rPr>
          <w:sz w:val="24"/>
          <w:szCs w:val="24"/>
        </w:rPr>
        <w:t xml:space="preserve">pursue placing </w:t>
      </w:r>
      <w:r w:rsidR="00A350D6">
        <w:rPr>
          <w:sz w:val="24"/>
          <w:szCs w:val="24"/>
        </w:rPr>
        <w:t>poles on jointly owned land with the City of Blair, pending the</w:t>
      </w:r>
      <w:r w:rsidR="00B62E93">
        <w:rPr>
          <w:sz w:val="24"/>
          <w:szCs w:val="24"/>
        </w:rPr>
        <w:t>ir</w:t>
      </w:r>
      <w:r w:rsidR="00A350D6">
        <w:rPr>
          <w:sz w:val="24"/>
          <w:szCs w:val="24"/>
        </w:rPr>
        <w:t xml:space="preserve"> approval and Excel Energies</w:t>
      </w:r>
      <w:r w:rsidR="00B62E93">
        <w:rPr>
          <w:sz w:val="24"/>
          <w:szCs w:val="24"/>
        </w:rPr>
        <w:t xml:space="preserve"> approval</w:t>
      </w:r>
      <w:r w:rsidR="009B6B24">
        <w:rPr>
          <w:sz w:val="24"/>
          <w:szCs w:val="24"/>
        </w:rPr>
        <w:t xml:space="preserve">. Motion carried. </w:t>
      </w:r>
      <w:proofErr w:type="spellStart"/>
      <w:r w:rsidR="009B6B24">
        <w:rPr>
          <w:sz w:val="24"/>
          <w:szCs w:val="24"/>
        </w:rPr>
        <w:t>Cheesefest</w:t>
      </w:r>
      <w:proofErr w:type="spellEnd"/>
      <w:r w:rsidR="009B6B24">
        <w:rPr>
          <w:sz w:val="24"/>
          <w:szCs w:val="24"/>
        </w:rPr>
        <w:t xml:space="preserve"> committee to report back findings.</w:t>
      </w:r>
    </w:p>
    <w:p w14:paraId="5FA65C01" w14:textId="4F08796C" w:rsidR="004D7C5A" w:rsidRDefault="001403DA">
      <w:pPr>
        <w:rPr>
          <w:sz w:val="24"/>
          <w:szCs w:val="24"/>
        </w:rPr>
      </w:pPr>
      <w:r>
        <w:rPr>
          <w:sz w:val="24"/>
          <w:szCs w:val="24"/>
        </w:rPr>
        <w:t xml:space="preserve">  Motion by Ron, second by Darrel to approve </w:t>
      </w:r>
      <w:r w:rsidR="009020F8">
        <w:rPr>
          <w:sz w:val="24"/>
          <w:szCs w:val="24"/>
        </w:rPr>
        <w:t>the 2025</w:t>
      </w:r>
      <w:r>
        <w:rPr>
          <w:sz w:val="24"/>
          <w:szCs w:val="24"/>
        </w:rPr>
        <w:t xml:space="preserve"> road agreement </w:t>
      </w:r>
      <w:r w:rsidR="004C54E9">
        <w:rPr>
          <w:sz w:val="24"/>
          <w:szCs w:val="24"/>
        </w:rPr>
        <w:t>with (SES) Source Energy Solutions</w:t>
      </w:r>
      <w:r w:rsidR="00CA1DD1">
        <w:rPr>
          <w:sz w:val="24"/>
          <w:szCs w:val="24"/>
        </w:rPr>
        <w:t xml:space="preserve"> with no changes from last agreement. Motion carried. </w:t>
      </w:r>
      <w:r w:rsidR="008452C5">
        <w:rPr>
          <w:sz w:val="24"/>
          <w:szCs w:val="24"/>
        </w:rPr>
        <w:t xml:space="preserve">Concern on </w:t>
      </w:r>
      <w:r w:rsidR="004D7C5A">
        <w:rPr>
          <w:sz w:val="24"/>
          <w:szCs w:val="24"/>
        </w:rPr>
        <w:t>the Carpenter</w:t>
      </w:r>
      <w:r w:rsidR="008452C5">
        <w:rPr>
          <w:sz w:val="24"/>
          <w:szCs w:val="24"/>
        </w:rPr>
        <w:t xml:space="preserve"> Bridge deck was</w:t>
      </w:r>
      <w:r w:rsidR="00D0523C">
        <w:rPr>
          <w:sz w:val="24"/>
          <w:szCs w:val="24"/>
        </w:rPr>
        <w:t xml:space="preserve"> brought to the attention of </w:t>
      </w:r>
      <w:r w:rsidR="00EC2959">
        <w:rPr>
          <w:sz w:val="24"/>
          <w:szCs w:val="24"/>
        </w:rPr>
        <w:t xml:space="preserve">sand </w:t>
      </w:r>
      <w:proofErr w:type="gramStart"/>
      <w:r w:rsidR="00EC2959">
        <w:rPr>
          <w:sz w:val="24"/>
          <w:szCs w:val="24"/>
        </w:rPr>
        <w:t>mine</w:t>
      </w:r>
      <w:proofErr w:type="gramEnd"/>
      <w:r w:rsidR="004D7C5A">
        <w:rPr>
          <w:sz w:val="24"/>
          <w:szCs w:val="24"/>
        </w:rPr>
        <w:t xml:space="preserve"> representatives.</w:t>
      </w:r>
    </w:p>
    <w:p w14:paraId="079AD5B7" w14:textId="7C57CBA5" w:rsidR="00DE396D" w:rsidRDefault="004D7C5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33F2B">
        <w:rPr>
          <w:sz w:val="24"/>
          <w:szCs w:val="24"/>
        </w:rPr>
        <w:t>Rural Mutual I</w:t>
      </w:r>
      <w:r w:rsidR="00686338">
        <w:rPr>
          <w:sz w:val="24"/>
          <w:szCs w:val="24"/>
        </w:rPr>
        <w:t xml:space="preserve">nsurance policy update was given </w:t>
      </w:r>
      <w:r w:rsidR="006F17C6">
        <w:rPr>
          <w:sz w:val="24"/>
          <w:szCs w:val="24"/>
        </w:rPr>
        <w:t>by Matt Rhodes</w:t>
      </w:r>
      <w:r w:rsidR="00EC2959">
        <w:rPr>
          <w:sz w:val="24"/>
          <w:szCs w:val="24"/>
        </w:rPr>
        <w:t>.</w:t>
      </w:r>
      <w:r w:rsidR="003A6D6D">
        <w:rPr>
          <w:sz w:val="24"/>
          <w:szCs w:val="24"/>
        </w:rPr>
        <w:t xml:space="preserve"> Town could save</w:t>
      </w:r>
      <w:r w:rsidR="007E58D6">
        <w:rPr>
          <w:sz w:val="24"/>
          <w:szCs w:val="24"/>
        </w:rPr>
        <w:t xml:space="preserve"> approximately $5000 on our premium by switching our </w:t>
      </w:r>
      <w:r w:rsidR="000A5A38">
        <w:rPr>
          <w:sz w:val="24"/>
          <w:szCs w:val="24"/>
        </w:rPr>
        <w:t xml:space="preserve">deductibles. Motin by Ron, second by </w:t>
      </w:r>
      <w:r w:rsidR="008020DB">
        <w:rPr>
          <w:sz w:val="24"/>
          <w:szCs w:val="24"/>
        </w:rPr>
        <w:t>Philip,</w:t>
      </w:r>
      <w:r w:rsidR="000A5A38">
        <w:rPr>
          <w:sz w:val="24"/>
          <w:szCs w:val="24"/>
        </w:rPr>
        <w:t xml:space="preserve"> to increase </w:t>
      </w:r>
      <w:r w:rsidR="00374387">
        <w:rPr>
          <w:sz w:val="24"/>
          <w:szCs w:val="24"/>
        </w:rPr>
        <w:t xml:space="preserve">our </w:t>
      </w:r>
      <w:r w:rsidR="00AA0F3D">
        <w:rPr>
          <w:sz w:val="24"/>
          <w:szCs w:val="24"/>
        </w:rPr>
        <w:t>deductibles</w:t>
      </w:r>
      <w:r w:rsidR="00374387">
        <w:rPr>
          <w:sz w:val="24"/>
          <w:szCs w:val="24"/>
        </w:rPr>
        <w:t xml:space="preserve"> to $1000 for all policies</w:t>
      </w:r>
      <w:r w:rsidR="00AA0F3D">
        <w:rPr>
          <w:sz w:val="24"/>
          <w:szCs w:val="24"/>
        </w:rPr>
        <w:t>. Motion carried.</w:t>
      </w:r>
    </w:p>
    <w:p w14:paraId="102C10F7" w14:textId="27888A45" w:rsidR="0014413F" w:rsidRDefault="00DE396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A2667">
        <w:rPr>
          <w:sz w:val="24"/>
          <w:szCs w:val="24"/>
        </w:rPr>
        <w:t>Quotes for grader tires</w:t>
      </w:r>
      <w:r w:rsidR="008A1673">
        <w:rPr>
          <w:sz w:val="24"/>
          <w:szCs w:val="24"/>
        </w:rPr>
        <w:t xml:space="preserve">: </w:t>
      </w:r>
      <w:r w:rsidR="006F03D0">
        <w:rPr>
          <w:sz w:val="24"/>
          <w:szCs w:val="24"/>
        </w:rPr>
        <w:t>Bauer-Michelin $2163.60/tire, Galaxy</w:t>
      </w:r>
      <w:r w:rsidR="00400085">
        <w:rPr>
          <w:sz w:val="24"/>
          <w:szCs w:val="24"/>
        </w:rPr>
        <w:t xml:space="preserve"> $1163.84/tire. Eckel-Galaxy $1150</w:t>
      </w:r>
      <w:r w:rsidR="00044A5E">
        <w:rPr>
          <w:sz w:val="24"/>
          <w:szCs w:val="24"/>
        </w:rPr>
        <w:t xml:space="preserve">/tire. Motin by Philip, second by Ron to purchase grader tires from Eckel </w:t>
      </w:r>
      <w:r w:rsidR="000C43F0">
        <w:rPr>
          <w:sz w:val="24"/>
          <w:szCs w:val="24"/>
        </w:rPr>
        <w:t xml:space="preserve">for $1150/tire, $300 installation and </w:t>
      </w:r>
      <w:r w:rsidR="0014413F">
        <w:rPr>
          <w:sz w:val="24"/>
          <w:szCs w:val="24"/>
        </w:rPr>
        <w:t xml:space="preserve">$25/tire for stems and </w:t>
      </w:r>
      <w:r w:rsidR="000B37C3">
        <w:rPr>
          <w:sz w:val="24"/>
          <w:szCs w:val="24"/>
        </w:rPr>
        <w:t>O-rings</w:t>
      </w:r>
      <w:r w:rsidR="0014413F">
        <w:rPr>
          <w:sz w:val="24"/>
          <w:szCs w:val="24"/>
        </w:rPr>
        <w:t>. Motion carried.</w:t>
      </w:r>
    </w:p>
    <w:p w14:paraId="1013482D" w14:textId="4B7BCD32" w:rsidR="004D7C5A" w:rsidRDefault="000B37C3">
      <w:pPr>
        <w:rPr>
          <w:sz w:val="24"/>
          <w:szCs w:val="24"/>
        </w:rPr>
      </w:pPr>
      <w:r>
        <w:rPr>
          <w:sz w:val="24"/>
          <w:szCs w:val="24"/>
        </w:rPr>
        <w:t xml:space="preserve">  Update on equipment: </w:t>
      </w:r>
      <w:r w:rsidR="005F5BA9">
        <w:rPr>
          <w:sz w:val="24"/>
          <w:szCs w:val="24"/>
        </w:rPr>
        <w:t>starter replaced on the Sterling.</w:t>
      </w:r>
    </w:p>
    <w:p w14:paraId="12AC54F2" w14:textId="10D79F4F" w:rsidR="005F5BA9" w:rsidRDefault="005F5BA9">
      <w:pPr>
        <w:rPr>
          <w:sz w:val="24"/>
          <w:szCs w:val="24"/>
        </w:rPr>
      </w:pPr>
      <w:r>
        <w:rPr>
          <w:sz w:val="24"/>
          <w:szCs w:val="24"/>
        </w:rPr>
        <w:t xml:space="preserve">  Roadwork</w:t>
      </w:r>
      <w:r w:rsidR="00BD7A5D">
        <w:rPr>
          <w:sz w:val="24"/>
          <w:szCs w:val="24"/>
        </w:rPr>
        <w:t>: brush cutting and spring roadwork.</w:t>
      </w:r>
    </w:p>
    <w:p w14:paraId="215F5213" w14:textId="02161315" w:rsidR="00BD7A5D" w:rsidRDefault="00BD7A5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31375">
        <w:rPr>
          <w:sz w:val="24"/>
          <w:szCs w:val="24"/>
        </w:rPr>
        <w:t>Announcements</w:t>
      </w:r>
      <w:r w:rsidR="00D92405">
        <w:rPr>
          <w:sz w:val="24"/>
          <w:szCs w:val="24"/>
        </w:rPr>
        <w:t>: District</w:t>
      </w:r>
      <w:r w:rsidR="00031375">
        <w:rPr>
          <w:sz w:val="24"/>
          <w:szCs w:val="24"/>
        </w:rPr>
        <w:t xml:space="preserve"> meetings and County Unit </w:t>
      </w:r>
      <w:proofErr w:type="gramStart"/>
      <w:r w:rsidR="00031375">
        <w:rPr>
          <w:sz w:val="24"/>
          <w:szCs w:val="24"/>
        </w:rPr>
        <w:t>meeting</w:t>
      </w:r>
      <w:proofErr w:type="gramEnd"/>
      <w:r w:rsidR="00031375">
        <w:rPr>
          <w:sz w:val="24"/>
          <w:szCs w:val="24"/>
        </w:rPr>
        <w:t xml:space="preserve"> </w:t>
      </w:r>
      <w:r w:rsidR="00D92405">
        <w:rPr>
          <w:sz w:val="24"/>
          <w:szCs w:val="24"/>
        </w:rPr>
        <w:t>for Town of Trempealeau.</w:t>
      </w:r>
    </w:p>
    <w:p w14:paraId="4D1FC7C7" w14:textId="41350077" w:rsidR="00D92405" w:rsidRDefault="00D9240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2529B">
        <w:rPr>
          <w:sz w:val="24"/>
          <w:szCs w:val="24"/>
        </w:rPr>
        <w:t>Suggestions for agenda items for the next regu</w:t>
      </w:r>
      <w:r w:rsidR="003943B5">
        <w:rPr>
          <w:sz w:val="24"/>
          <w:szCs w:val="24"/>
        </w:rPr>
        <w:t>larly scheduled board meeting</w:t>
      </w:r>
      <w:r w:rsidR="00F11E07">
        <w:rPr>
          <w:sz w:val="24"/>
          <w:szCs w:val="24"/>
        </w:rPr>
        <w:t xml:space="preserve"> February 10,</w:t>
      </w:r>
      <w:r w:rsidR="00F135A9">
        <w:rPr>
          <w:sz w:val="24"/>
          <w:szCs w:val="24"/>
        </w:rPr>
        <w:t xml:space="preserve"> 2025: </w:t>
      </w:r>
      <w:proofErr w:type="spellStart"/>
      <w:r w:rsidR="00F135A9">
        <w:rPr>
          <w:sz w:val="24"/>
          <w:szCs w:val="24"/>
        </w:rPr>
        <w:t>cheesefest</w:t>
      </w:r>
      <w:proofErr w:type="spellEnd"/>
      <w:r w:rsidR="00F135A9">
        <w:rPr>
          <w:sz w:val="24"/>
          <w:szCs w:val="24"/>
        </w:rPr>
        <w:t xml:space="preserve"> poles.</w:t>
      </w:r>
    </w:p>
    <w:p w14:paraId="55AF8403" w14:textId="21D47F90" w:rsidR="00F135A9" w:rsidRDefault="00F135A9">
      <w:pPr>
        <w:rPr>
          <w:sz w:val="24"/>
          <w:szCs w:val="24"/>
        </w:rPr>
      </w:pPr>
      <w:r>
        <w:rPr>
          <w:sz w:val="24"/>
          <w:szCs w:val="24"/>
        </w:rPr>
        <w:t xml:space="preserve">  Motion to adjourn at </w:t>
      </w:r>
      <w:r w:rsidR="00C24E70">
        <w:rPr>
          <w:sz w:val="24"/>
          <w:szCs w:val="24"/>
        </w:rPr>
        <w:t>6:25 PM by Ron, second by Philip. Motion carried.</w:t>
      </w:r>
    </w:p>
    <w:p w14:paraId="64C2C950" w14:textId="0A52E4C9" w:rsidR="007F421A" w:rsidRPr="00ED0877" w:rsidRDefault="007F421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7F421A" w:rsidRPr="00ED0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D2"/>
    <w:rsid w:val="00031375"/>
    <w:rsid w:val="00044A5E"/>
    <w:rsid w:val="000766C7"/>
    <w:rsid w:val="000A5A38"/>
    <w:rsid w:val="000B37C3"/>
    <w:rsid w:val="000C43F0"/>
    <w:rsid w:val="000E3B24"/>
    <w:rsid w:val="0012031B"/>
    <w:rsid w:val="001403DA"/>
    <w:rsid w:val="0014413F"/>
    <w:rsid w:val="00144BE6"/>
    <w:rsid w:val="00161122"/>
    <w:rsid w:val="00204B6F"/>
    <w:rsid w:val="00333F2B"/>
    <w:rsid w:val="00374387"/>
    <w:rsid w:val="003943B5"/>
    <w:rsid w:val="003A6D6D"/>
    <w:rsid w:val="00400085"/>
    <w:rsid w:val="00410F4A"/>
    <w:rsid w:val="004A529C"/>
    <w:rsid w:val="004C54E9"/>
    <w:rsid w:val="004D7C5A"/>
    <w:rsid w:val="005D2954"/>
    <w:rsid w:val="005F5BA9"/>
    <w:rsid w:val="0062529B"/>
    <w:rsid w:val="00635207"/>
    <w:rsid w:val="00686338"/>
    <w:rsid w:val="006F03D0"/>
    <w:rsid w:val="006F17C6"/>
    <w:rsid w:val="007379D1"/>
    <w:rsid w:val="007E58D6"/>
    <w:rsid w:val="007F421A"/>
    <w:rsid w:val="008020DB"/>
    <w:rsid w:val="00835DA6"/>
    <w:rsid w:val="008452C5"/>
    <w:rsid w:val="008A1673"/>
    <w:rsid w:val="009020F8"/>
    <w:rsid w:val="00933BD2"/>
    <w:rsid w:val="009B6B24"/>
    <w:rsid w:val="00A350D6"/>
    <w:rsid w:val="00AA0F3D"/>
    <w:rsid w:val="00B5353E"/>
    <w:rsid w:val="00B62E93"/>
    <w:rsid w:val="00BC71F7"/>
    <w:rsid w:val="00BD6FED"/>
    <w:rsid w:val="00BD7A5D"/>
    <w:rsid w:val="00C24E70"/>
    <w:rsid w:val="00C57DDD"/>
    <w:rsid w:val="00C94382"/>
    <w:rsid w:val="00CA1DD1"/>
    <w:rsid w:val="00CE5867"/>
    <w:rsid w:val="00CF4C7D"/>
    <w:rsid w:val="00D0523C"/>
    <w:rsid w:val="00D13359"/>
    <w:rsid w:val="00D84D6C"/>
    <w:rsid w:val="00D92405"/>
    <w:rsid w:val="00DE396D"/>
    <w:rsid w:val="00EA2667"/>
    <w:rsid w:val="00EC2959"/>
    <w:rsid w:val="00ED0877"/>
    <w:rsid w:val="00EE0EA4"/>
    <w:rsid w:val="00EF490E"/>
    <w:rsid w:val="00F11E07"/>
    <w:rsid w:val="00F135A9"/>
    <w:rsid w:val="00F576B8"/>
    <w:rsid w:val="00F74C68"/>
    <w:rsid w:val="00F84C9F"/>
    <w:rsid w:val="00FB2A69"/>
    <w:rsid w:val="00FB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AD4ED"/>
  <w15:chartTrackingRefBased/>
  <w15:docId w15:val="{D3F8DF5A-6187-4C73-A20E-FE0CE10C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3B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B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B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3B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3B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3B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3B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3B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B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3B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3B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3B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3B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3B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3B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3B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3B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3B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3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3B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3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3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3B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3B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3B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3B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3B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3B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64</cp:revision>
  <dcterms:created xsi:type="dcterms:W3CDTF">2025-02-02T01:16:00Z</dcterms:created>
  <dcterms:modified xsi:type="dcterms:W3CDTF">2025-02-02T01:54:00Z</dcterms:modified>
</cp:coreProperties>
</file>